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10A9" w14:textId="0708D3D7" w:rsidR="00BD5A69" w:rsidRDefault="004447A8">
      <w:pPr>
        <w:rPr>
          <w:b/>
          <w:bCs/>
        </w:rPr>
      </w:pPr>
      <w:r>
        <w:rPr>
          <w:b/>
          <w:bCs/>
        </w:rPr>
        <w:t xml:space="preserve">Diskussionsfrågor till </w:t>
      </w:r>
      <w:r w:rsidR="002C56EA">
        <w:rPr>
          <w:b/>
          <w:bCs/>
        </w:rPr>
        <w:t xml:space="preserve">Eva </w:t>
      </w:r>
      <w:proofErr w:type="spellStart"/>
      <w:r w:rsidR="002C56EA">
        <w:rPr>
          <w:b/>
          <w:bCs/>
        </w:rPr>
        <w:t>Nikells</w:t>
      </w:r>
      <w:proofErr w:type="spellEnd"/>
      <w:r w:rsidRPr="00951709">
        <w:rPr>
          <w:b/>
          <w:bCs/>
        </w:rPr>
        <w:t xml:space="preserve"> </w:t>
      </w:r>
      <w:r>
        <w:rPr>
          <w:b/>
          <w:bCs/>
        </w:rPr>
        <w:t>föreläsning</w:t>
      </w:r>
      <w:r>
        <w:br/>
      </w:r>
      <w:r w:rsidR="002C56EA">
        <w:t xml:space="preserve">Diskrimineringslagen, som antogs av riksdagen 2009, medför ett stort ansvar för arbetsgivarna att sörja för likabehandling och inkluderande arbetsplatser. Att arbetet för jämställdhet </w:t>
      </w:r>
      <w:r w:rsidR="002D6067">
        <w:t xml:space="preserve">är </w:t>
      </w:r>
      <w:r w:rsidR="002C56EA">
        <w:t>knappast en fråga för gårdagen</w:t>
      </w:r>
      <w:r w:rsidR="005556F2">
        <w:t xml:space="preserve"> –</w:t>
      </w:r>
      <w:r w:rsidR="002C56EA">
        <w:t xml:space="preserve"> att arbetsplatserna fortfarande är en central arena för arbetet med att motverka diskriminering visade inte minst </w:t>
      </w:r>
      <w:proofErr w:type="spellStart"/>
      <w:r w:rsidR="002C56EA">
        <w:t>Metoo</w:t>
      </w:r>
      <w:proofErr w:type="spellEnd"/>
      <w:r w:rsidR="002C56EA">
        <w:t>-rörelsen. Trots det är diskrimineringslagen underutnyttjad, och den åberopas sällan i fackliga förhandlingar. Eva Nikell, tidigare fackligt aktiv verkstadsmekaniker och mångårig medarbetare på DO (Diskrimineringsombudsmannen, tidigare Jämo), föreläser om vad lagen säger, och hur den kan tillämpas av fackligt aktiva praktiker.</w:t>
      </w:r>
    </w:p>
    <w:p w14:paraId="5A8ADE5F" w14:textId="77777777" w:rsidR="004447A8" w:rsidRDefault="004447A8">
      <w:pPr>
        <w:rPr>
          <w:b/>
          <w:bCs/>
        </w:rPr>
      </w:pPr>
    </w:p>
    <w:p w14:paraId="3C792873" w14:textId="738EBAB2" w:rsidR="004447A8" w:rsidRDefault="004447A8">
      <w:pPr>
        <w:rPr>
          <w:b/>
          <w:bCs/>
        </w:rPr>
      </w:pPr>
      <w:r>
        <w:rPr>
          <w:b/>
          <w:bCs/>
        </w:rPr>
        <w:t>Diskussionsfrågor</w:t>
      </w:r>
    </w:p>
    <w:p w14:paraId="74FA9AC1" w14:textId="709BDAAA" w:rsidR="00AA0A3C" w:rsidRDefault="005556F2">
      <w:r w:rsidRPr="00E045B3">
        <w:rPr>
          <w:b/>
          <w:bCs/>
        </w:rPr>
        <w:t>Fråga 1:</w:t>
      </w:r>
      <w:r>
        <w:t xml:space="preserve"> </w:t>
      </w:r>
      <w:r w:rsidR="0079101F">
        <w:t xml:space="preserve">I svenskt arbetsrättslig lagstiftning </w:t>
      </w:r>
      <w:r w:rsidR="00440E46">
        <w:t>har arbetsgivaren ett förebyggande ansvar för att motverka diskriminering på arbetsplatsen</w:t>
      </w:r>
      <w:r w:rsidR="00950936">
        <w:t>.</w:t>
      </w:r>
      <w:r w:rsidR="006D1A12">
        <w:t xml:space="preserve"> </w:t>
      </w:r>
      <w:r w:rsidR="00F526FF">
        <w:t>Arbetet</w:t>
      </w:r>
      <w:r w:rsidR="00474303">
        <w:t xml:space="preserve"> med detta ska utgå från kunskap om de strukturer som kan leda till diskriminering, och </w:t>
      </w:r>
      <w:r w:rsidR="005537C1">
        <w:t xml:space="preserve">det ska </w:t>
      </w:r>
      <w:r w:rsidR="00474303">
        <w:t xml:space="preserve">genomföras metodiskt </w:t>
      </w:r>
      <w:r w:rsidR="00665EE0">
        <w:t xml:space="preserve">utifrån ett </w:t>
      </w:r>
      <w:proofErr w:type="spellStart"/>
      <w:r w:rsidR="00665EE0">
        <w:t>årshjul</w:t>
      </w:r>
      <w:proofErr w:type="spellEnd"/>
      <w:r w:rsidR="00665EE0">
        <w:t xml:space="preserve">. </w:t>
      </w:r>
      <w:r w:rsidR="004A640F">
        <w:t>Det ska</w:t>
      </w:r>
      <w:r w:rsidR="005537C1">
        <w:t xml:space="preserve"> finnas </w:t>
      </w:r>
      <w:r w:rsidR="004A640F">
        <w:t xml:space="preserve">riktlinjer </w:t>
      </w:r>
      <w:r w:rsidR="005537C1">
        <w:t xml:space="preserve">och rutiner för att motverka diskriminering. </w:t>
      </w:r>
      <w:r w:rsidR="00665EE0">
        <w:t>Stämmer det in på hur</w:t>
      </w:r>
      <w:r w:rsidR="00950936">
        <w:t xml:space="preserve"> era arbetsgivare arbetar med dessa frågor?</w:t>
      </w:r>
    </w:p>
    <w:p w14:paraId="74636016" w14:textId="77777777" w:rsidR="00AA0A3C" w:rsidRDefault="00AA0A3C"/>
    <w:p w14:paraId="6D8A815E" w14:textId="57E7B60E" w:rsidR="008F0B06" w:rsidRDefault="00AA0A3C">
      <w:r w:rsidRPr="00F22684">
        <w:rPr>
          <w:b/>
          <w:bCs/>
        </w:rPr>
        <w:t>Fråga 2:</w:t>
      </w:r>
      <w:r>
        <w:t xml:space="preserve"> </w:t>
      </w:r>
      <w:r w:rsidR="00F22684">
        <w:t>Hur arbetar ni med diskrimineringsfrågorna i er</w:t>
      </w:r>
      <w:r w:rsidR="00437F33">
        <w:t xml:space="preserve"> fackförening?</w:t>
      </w:r>
      <w:r w:rsidR="003C6AC4">
        <w:t xml:space="preserve"> Är det en viktig fråga</w:t>
      </w:r>
      <w:r w:rsidR="005537C1">
        <w:t xml:space="preserve"> som diskuteras på fackmöten och bland medlemmar</w:t>
      </w:r>
      <w:r w:rsidR="003C6AC4">
        <w:t>?</w:t>
      </w:r>
    </w:p>
    <w:p w14:paraId="3FD772EE" w14:textId="77777777" w:rsidR="0004377B" w:rsidRDefault="0004377B"/>
    <w:p w14:paraId="6AAEA825" w14:textId="5EA6C9F4" w:rsidR="0004377B" w:rsidRDefault="0004377B">
      <w:r w:rsidRPr="003C6AC4">
        <w:rPr>
          <w:b/>
          <w:bCs/>
        </w:rPr>
        <w:t>Fråga 3:</w:t>
      </w:r>
      <w:r>
        <w:t xml:space="preserve"> </w:t>
      </w:r>
      <w:r w:rsidR="00321B24">
        <w:t>Eva nämner bussförarstrejken 2013</w:t>
      </w:r>
      <w:r w:rsidR="00421E01">
        <w:t xml:space="preserve"> (</w:t>
      </w:r>
      <w:r w:rsidR="003F1046">
        <w:t>där arbetsgivaren ville att förarna skulle acceptera att jobba 6 timmar i sträck utan rast</w:t>
      </w:r>
      <w:r w:rsidR="00406FE6">
        <w:t>)</w:t>
      </w:r>
      <w:r w:rsidR="003F1046">
        <w:t xml:space="preserve"> och </w:t>
      </w:r>
      <w:r w:rsidR="0078702D">
        <w:t>den</w:t>
      </w:r>
      <w:r w:rsidR="003F1046">
        <w:t xml:space="preserve"> om delade turer</w:t>
      </w:r>
      <w:r w:rsidR="00406FE6">
        <w:t xml:space="preserve"> (med</w:t>
      </w:r>
      <w:r w:rsidR="003F1046">
        <w:t xml:space="preserve"> dess konsekvenser för föräldraskap</w:t>
      </w:r>
      <w:r w:rsidR="00406FE6">
        <w:t>)</w:t>
      </w:r>
      <w:r w:rsidR="003F1046">
        <w:t xml:space="preserve"> som </w:t>
      </w:r>
      <w:r w:rsidR="0078702D">
        <w:t xml:space="preserve">två </w:t>
      </w:r>
      <w:r w:rsidR="003F1046">
        <w:t>exempel</w:t>
      </w:r>
      <w:r w:rsidR="00421E01">
        <w:t xml:space="preserve"> på hur d</w:t>
      </w:r>
      <w:r w:rsidR="00546645">
        <w:t xml:space="preserve">iskrimineringslagen är en intressant lag </w:t>
      </w:r>
      <w:r w:rsidR="00BF3455">
        <w:t>för att</w:t>
      </w:r>
      <w:r w:rsidR="00B1224B">
        <w:t>, som Eva säger,</w:t>
      </w:r>
      <w:r w:rsidR="00BF3455">
        <w:t xml:space="preserve"> </w:t>
      </w:r>
      <w:r w:rsidR="00B1224B">
        <w:t>”</w:t>
      </w:r>
      <w:r w:rsidR="00B927EC">
        <w:t>se hur man kan utforma fackliga krav på ett annat sätt</w:t>
      </w:r>
      <w:r w:rsidR="00B1224B">
        <w:t>”</w:t>
      </w:r>
      <w:r w:rsidR="00B927EC">
        <w:t xml:space="preserve">. Kommer </w:t>
      </w:r>
      <w:r w:rsidR="002E7D63">
        <w:t xml:space="preserve">ni på flera exempel på fackliga frågor </w:t>
      </w:r>
      <w:r w:rsidR="00763321">
        <w:t xml:space="preserve">som har </w:t>
      </w:r>
      <w:r w:rsidR="00B1224B">
        <w:t xml:space="preserve">kan antas ha </w:t>
      </w:r>
      <w:r w:rsidR="00763321">
        <w:t xml:space="preserve">beröring med diskrimineringsfrågor </w:t>
      </w:r>
      <w:r w:rsidR="002E7D63">
        <w:t>utifrån er</w:t>
      </w:r>
      <w:r w:rsidR="00EA3424">
        <w:t>a egna arbetsplatser</w:t>
      </w:r>
      <w:r w:rsidR="00763321">
        <w:t xml:space="preserve"> och branscher</w:t>
      </w:r>
      <w:r w:rsidR="00EA3424">
        <w:t>?</w:t>
      </w:r>
    </w:p>
    <w:p w14:paraId="24308334" w14:textId="77777777" w:rsidR="008E7DE9" w:rsidRDefault="008E7DE9"/>
    <w:p w14:paraId="7810BAA6" w14:textId="36B29F59" w:rsidR="008E7DE9" w:rsidRPr="004447A8" w:rsidRDefault="006024A0">
      <w:r w:rsidRPr="003F6D2A">
        <w:rPr>
          <w:b/>
          <w:bCs/>
        </w:rPr>
        <w:t>Uppgift:</w:t>
      </w:r>
      <w:r>
        <w:t xml:space="preserve"> Titta i DO:s </w:t>
      </w:r>
      <w:hyperlink r:id="rId4" w:history="1">
        <w:r w:rsidR="00755055" w:rsidRPr="00755055">
          <w:rPr>
            <w:rStyle w:val="Hyperlnk"/>
          </w:rPr>
          <w:t>G</w:t>
        </w:r>
        <w:r w:rsidRPr="00755055">
          <w:rPr>
            <w:rStyle w:val="Hyperlnk"/>
          </w:rPr>
          <w:t>uide till aktiva åtgärder i arbetslivet</w:t>
        </w:r>
      </w:hyperlink>
      <w:r>
        <w:t xml:space="preserve">. Finns det exempel som </w:t>
      </w:r>
      <w:r w:rsidR="00BC2D42">
        <w:t>du finner användbara för det fackliga arbetet mot diskriminering</w:t>
      </w:r>
      <w:r w:rsidR="003F6D2A">
        <w:t>, på din egen eller i förhållande till andras arbetsplatser (i studiecirkelgruppen). Fundera gärna på det, och dela med er till varandra.</w:t>
      </w:r>
    </w:p>
    <w:sectPr w:rsidR="008E7DE9" w:rsidRPr="0044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A8"/>
    <w:rsid w:val="00024306"/>
    <w:rsid w:val="0004377B"/>
    <w:rsid w:val="00083EB1"/>
    <w:rsid w:val="00194593"/>
    <w:rsid w:val="001F65A1"/>
    <w:rsid w:val="001F7C3F"/>
    <w:rsid w:val="00210608"/>
    <w:rsid w:val="00210B2E"/>
    <w:rsid w:val="002B6B9E"/>
    <w:rsid w:val="002C56EA"/>
    <w:rsid w:val="002D6067"/>
    <w:rsid w:val="002E7D63"/>
    <w:rsid w:val="002F2041"/>
    <w:rsid w:val="00321B24"/>
    <w:rsid w:val="003C6AC4"/>
    <w:rsid w:val="003F1046"/>
    <w:rsid w:val="003F6D2A"/>
    <w:rsid w:val="00406FE6"/>
    <w:rsid w:val="00421E01"/>
    <w:rsid w:val="00437F33"/>
    <w:rsid w:val="00440E46"/>
    <w:rsid w:val="004447A8"/>
    <w:rsid w:val="00474303"/>
    <w:rsid w:val="004A640F"/>
    <w:rsid w:val="00546645"/>
    <w:rsid w:val="005537C1"/>
    <w:rsid w:val="005556F2"/>
    <w:rsid w:val="006024A0"/>
    <w:rsid w:val="00665EE0"/>
    <w:rsid w:val="006D1A12"/>
    <w:rsid w:val="00755055"/>
    <w:rsid w:val="00763321"/>
    <w:rsid w:val="0077017C"/>
    <w:rsid w:val="0078702D"/>
    <w:rsid w:val="0079101F"/>
    <w:rsid w:val="007A12F6"/>
    <w:rsid w:val="00810EE6"/>
    <w:rsid w:val="008E7DE9"/>
    <w:rsid w:val="008F0B06"/>
    <w:rsid w:val="00950936"/>
    <w:rsid w:val="00A45599"/>
    <w:rsid w:val="00A45CE9"/>
    <w:rsid w:val="00A539A9"/>
    <w:rsid w:val="00A74DD0"/>
    <w:rsid w:val="00AA0A3C"/>
    <w:rsid w:val="00AA7723"/>
    <w:rsid w:val="00B1224B"/>
    <w:rsid w:val="00B15E90"/>
    <w:rsid w:val="00B20B17"/>
    <w:rsid w:val="00B57D54"/>
    <w:rsid w:val="00B927EC"/>
    <w:rsid w:val="00BC2D42"/>
    <w:rsid w:val="00BD5A69"/>
    <w:rsid w:val="00BF3455"/>
    <w:rsid w:val="00C758F1"/>
    <w:rsid w:val="00D34B37"/>
    <w:rsid w:val="00D451A5"/>
    <w:rsid w:val="00D56845"/>
    <w:rsid w:val="00E045B3"/>
    <w:rsid w:val="00EA3424"/>
    <w:rsid w:val="00EE17F0"/>
    <w:rsid w:val="00EE3F2A"/>
    <w:rsid w:val="00F22684"/>
    <w:rsid w:val="00F526FF"/>
    <w:rsid w:val="00F711EB"/>
    <w:rsid w:val="00F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042C"/>
  <w15:chartTrackingRefBased/>
  <w15:docId w15:val="{81E50283-78F1-4697-B8B7-EA4A0E5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A8"/>
    <w:pPr>
      <w:spacing w:after="0" w:line="240" w:lineRule="auto"/>
    </w:pPr>
    <w:rPr>
      <w:rFonts w:ascii="Calibri" w:hAnsi="Calibri" w:cs="Calibri"/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4447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47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47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47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47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47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47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47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47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4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4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4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47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47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47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47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47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47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4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47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4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7A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Char">
    <w:name w:val="Citat Char"/>
    <w:basedOn w:val="Standardstycketeckensnitt"/>
    <w:link w:val="Citat"/>
    <w:uiPriority w:val="29"/>
    <w:rsid w:val="004447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47A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Starkbetoning">
    <w:name w:val="Intense Emphasis"/>
    <w:basedOn w:val="Standardstycketeckensnitt"/>
    <w:uiPriority w:val="21"/>
    <w:qFormat/>
    <w:rsid w:val="004447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4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47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47A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5505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5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iva-atgarder.do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39</cp:revision>
  <dcterms:created xsi:type="dcterms:W3CDTF">2024-01-11T14:36:00Z</dcterms:created>
  <dcterms:modified xsi:type="dcterms:W3CDTF">2024-01-11T16:33:00Z</dcterms:modified>
</cp:coreProperties>
</file>