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745F" w14:textId="27D90CAC" w:rsidR="009C48FA" w:rsidRPr="009C48FA" w:rsidRDefault="009C48FA">
      <w:pPr>
        <w:rPr>
          <w:b/>
          <w:bCs/>
        </w:rPr>
      </w:pPr>
      <w:r>
        <w:rPr>
          <w:b/>
          <w:bCs/>
        </w:rPr>
        <w:t xml:space="preserve">Diskussionsfrågor till föreläsning </w:t>
      </w:r>
      <w:r w:rsidR="00B064AA">
        <w:rPr>
          <w:b/>
          <w:bCs/>
        </w:rPr>
        <w:t>4</w:t>
      </w:r>
      <w:r>
        <w:rPr>
          <w:b/>
          <w:bCs/>
        </w:rPr>
        <w:t>:</w:t>
      </w:r>
    </w:p>
    <w:p w14:paraId="2D5EC263" w14:textId="3005BBAE" w:rsidR="00B064AA" w:rsidRPr="009C48FA" w:rsidRDefault="00B064AA">
      <w:pPr>
        <w:rPr>
          <w:b/>
          <w:bCs/>
          <w:sz w:val="36"/>
          <w:szCs w:val="36"/>
        </w:rPr>
      </w:pPr>
      <w:r>
        <w:rPr>
          <w:b/>
          <w:bCs/>
          <w:sz w:val="36"/>
          <w:szCs w:val="36"/>
        </w:rPr>
        <w:t>Opinionsbildning på arbetsplatsen</w:t>
      </w:r>
    </w:p>
    <w:p w14:paraId="0ACB18E0" w14:textId="77777777" w:rsidR="00B064AA" w:rsidRDefault="00B064AA" w:rsidP="00B064AA">
      <w:r w:rsidRPr="00B74B9E">
        <w:rPr>
          <w:b/>
          <w:bCs/>
        </w:rPr>
        <w:t>Föreläsare:</w:t>
      </w:r>
      <w:r>
        <w:t xml:space="preserve"> Frances Tuuloskorpi, s</w:t>
      </w:r>
      <w:r w:rsidRPr="00B064AA">
        <w:t>om sammanställt- antologin ”Hopskrivet”</w:t>
      </w:r>
    </w:p>
    <w:p w14:paraId="633930FB" w14:textId="62165201" w:rsidR="00B064AA" w:rsidRDefault="00D67FD9" w:rsidP="00B064AA">
      <w:pPr>
        <w:rPr>
          <w:b/>
          <w:bCs/>
        </w:rPr>
      </w:pPr>
      <w:r w:rsidRPr="00D67FD9">
        <w:rPr>
          <w:b/>
          <w:bCs/>
        </w:rPr>
        <w:t>Vilken genomslagskraft det har när man sätter ord på eller talar klarspråk om sådant som folk känner igen eller avslöjar vad som har hänt</w:t>
      </w:r>
      <w:r>
        <w:rPr>
          <w:b/>
          <w:bCs/>
        </w:rPr>
        <w:t xml:space="preserve">! Det konstaterandet inleder Frances </w:t>
      </w:r>
      <w:r w:rsidR="003158B0">
        <w:rPr>
          <w:b/>
          <w:bCs/>
        </w:rPr>
        <w:t xml:space="preserve">Tuuloskorpi </w:t>
      </w:r>
      <w:r>
        <w:rPr>
          <w:b/>
          <w:bCs/>
        </w:rPr>
        <w:t xml:space="preserve">med i </w:t>
      </w:r>
      <w:r w:rsidR="000A47F0">
        <w:rPr>
          <w:b/>
          <w:bCs/>
        </w:rPr>
        <w:t xml:space="preserve">den föreliggande föreläsningen om skriftlig opinionsbildning på arbetsplatsen. </w:t>
      </w:r>
      <w:r w:rsidR="00B064AA" w:rsidRPr="00B064AA">
        <w:rPr>
          <w:b/>
          <w:bCs/>
        </w:rPr>
        <w:t>Vilken roll kan arbetsplatstidningar, flygblad och andra former av textformat spela i kampen för att stärka kollektivet på arbetsplatser idag? Hur kan man gå till väga? Vad är viktigt att tänka på när vi använder det skrivna ordet för att påverka maktförhållanden på arbetsplatsen?</w:t>
      </w:r>
    </w:p>
    <w:p w14:paraId="2996E810" w14:textId="50C5CACF" w:rsidR="009920E9" w:rsidRDefault="00B064AA">
      <w:r>
        <w:t>M</w:t>
      </w:r>
      <w:r w:rsidR="006C6ADC">
        <w:t xml:space="preserve">ånga av </w:t>
      </w:r>
      <w:r w:rsidR="003158B0">
        <w:t>Frances</w:t>
      </w:r>
      <w:r w:rsidR="006C6ADC">
        <w:t xml:space="preserve"> exempel</w:t>
      </w:r>
      <w:r>
        <w:t xml:space="preserve"> </w:t>
      </w:r>
      <w:r w:rsidR="006C6ADC">
        <w:t>kommer från</w:t>
      </w:r>
      <w:r>
        <w:t xml:space="preserve"> antologin </w:t>
      </w:r>
      <w:r w:rsidRPr="00F103B1">
        <w:rPr>
          <w:i/>
          <w:iCs/>
        </w:rPr>
        <w:t>Hopskrivet</w:t>
      </w:r>
      <w:r w:rsidR="006C6ADC">
        <w:t xml:space="preserve"> (</w:t>
      </w:r>
      <w:r>
        <w:t>som Frances sammanställt</w:t>
      </w:r>
      <w:r w:rsidR="00C04F6D">
        <w:t xml:space="preserve"> i egenskap av redaktör</w:t>
      </w:r>
      <w:r w:rsidR="006C6ADC">
        <w:t>)</w:t>
      </w:r>
      <w:r>
        <w:t>.</w:t>
      </w:r>
      <w:r w:rsidR="009920E9">
        <w:t xml:space="preserve"> Där ryms både </w:t>
      </w:r>
      <w:r w:rsidR="00C04F6D">
        <w:t xml:space="preserve">hennes personliga </w:t>
      </w:r>
      <w:r w:rsidR="009920E9">
        <w:t>erfarenhete</w:t>
      </w:r>
      <w:r w:rsidR="00C04F6D">
        <w:t>r</w:t>
      </w:r>
      <w:r w:rsidR="009920E9">
        <w:t xml:space="preserve"> av arbetet med tidningen Livstecken, som </w:t>
      </w:r>
      <w:r w:rsidR="00C04F6D">
        <w:t>gavs ut</w:t>
      </w:r>
      <w:r w:rsidR="009920E9">
        <w:t xml:space="preserve"> på olika bageriarbetsplatser</w:t>
      </w:r>
      <w:r w:rsidR="00C04F6D">
        <w:t xml:space="preserve"> under 31 år</w:t>
      </w:r>
      <w:r w:rsidR="009920E9">
        <w:t xml:space="preserve">, </w:t>
      </w:r>
      <w:r w:rsidR="00C04F6D">
        <w:t>men här finns också berättelser om</w:t>
      </w:r>
      <w:r w:rsidR="009920E9">
        <w:t xml:space="preserve"> flera andra arbetsplatstidningar, blad, bloggar, slutna Facebook-gruppe</w:t>
      </w:r>
      <w:r w:rsidR="00F31000">
        <w:t>r</w:t>
      </w:r>
      <w:r w:rsidR="009920E9">
        <w:t xml:space="preserve"> mm. </w:t>
      </w:r>
    </w:p>
    <w:p w14:paraId="613D1479" w14:textId="60F931B9" w:rsidR="00C04F6D" w:rsidRDefault="00C04F6D">
      <w:r>
        <w:t xml:space="preserve">Föreläsningen </w:t>
      </w:r>
      <w:r w:rsidR="0082400B">
        <w:t>g</w:t>
      </w:r>
      <w:r>
        <w:t xml:space="preserve">år </w:t>
      </w:r>
      <w:r w:rsidR="0082400B">
        <w:t xml:space="preserve">gott och väl </w:t>
      </w:r>
      <w:r>
        <w:t xml:space="preserve">att se som fristående, men är en påbyggnad på den föreläsning Frances höll för facklig-politisk vänsterskolas första läsår. Har du inte </w:t>
      </w:r>
      <w:r w:rsidR="00F31000">
        <w:t xml:space="preserve">redan </w:t>
      </w:r>
      <w:r>
        <w:t xml:space="preserve">sett den (del 3 i föreläsningsserien) så är det </w:t>
      </w:r>
      <w:r w:rsidR="0082400B">
        <w:t>rekommenderat</w:t>
      </w:r>
      <w:r>
        <w:t xml:space="preserve"> att titta på den också! Du hittar den här: </w:t>
      </w:r>
      <w:hyperlink r:id="rId7" w:history="1">
        <w:r w:rsidRPr="005D16D1">
          <w:rPr>
            <w:rStyle w:val="Hyperlnk"/>
          </w:rPr>
          <w:t>https://www.vansterpartiet.se/vansterskolan/facklig-politisk-vansterskola/forelasningar-lasar1/</w:t>
        </w:r>
      </w:hyperlink>
    </w:p>
    <w:p w14:paraId="5304A45E" w14:textId="59A4CE77" w:rsidR="003158B0" w:rsidRDefault="003B3CDB">
      <w:r>
        <w:rPr>
          <w:b/>
          <w:bCs/>
        </w:rPr>
        <w:br/>
      </w:r>
      <w:r w:rsidR="002F2410">
        <w:rPr>
          <w:b/>
          <w:bCs/>
        </w:rPr>
        <w:t>Vill du få ett ex av</w:t>
      </w:r>
      <w:r w:rsidR="00B064AA" w:rsidRPr="009920E9">
        <w:rPr>
          <w:b/>
          <w:bCs/>
        </w:rPr>
        <w:t xml:space="preserve"> Hopskrivet</w:t>
      </w:r>
      <w:r w:rsidR="009E1C33" w:rsidRPr="009920E9">
        <w:rPr>
          <w:b/>
          <w:bCs/>
        </w:rPr>
        <w:t xml:space="preserve">? </w:t>
      </w:r>
      <w:r w:rsidR="009920E9" w:rsidRPr="009920E9">
        <w:rPr>
          <w:b/>
          <w:bCs/>
        </w:rPr>
        <w:br/>
      </w:r>
      <w:r w:rsidR="00C04F6D" w:rsidRPr="00F103B1">
        <w:rPr>
          <w:i/>
          <w:iCs/>
        </w:rPr>
        <w:t>Hopskrivet</w:t>
      </w:r>
      <w:r w:rsidR="009E1C33">
        <w:t xml:space="preserve"> finns att ladda ned som e-bok här: </w:t>
      </w:r>
      <w:hyperlink r:id="rId8" w:history="1">
        <w:r w:rsidR="009E1C33" w:rsidRPr="005D16D1">
          <w:rPr>
            <w:rStyle w:val="Hyperlnk"/>
          </w:rPr>
          <w:t>https://folkrorelselinjen.com/bokserien/e-bocker/</w:t>
        </w:r>
      </w:hyperlink>
      <w:r w:rsidR="009E1C33">
        <w:t>. Men du som går facklig-politisk vänsterskola kan dessutom få pappersboken av Frances kostnadsfritt</w:t>
      </w:r>
      <w:r w:rsidR="009920E9">
        <w:t>!</w:t>
      </w:r>
      <w:r w:rsidR="009E1C33">
        <w:t xml:space="preserve"> </w:t>
      </w:r>
      <w:r w:rsidR="009920E9">
        <w:t xml:space="preserve">Skriv ett mejl </w:t>
      </w:r>
      <w:r w:rsidR="009E1C33">
        <w:t xml:space="preserve">till </w:t>
      </w:r>
      <w:hyperlink r:id="rId9" w:history="1">
        <w:r w:rsidR="009E1C33" w:rsidRPr="005D16D1">
          <w:rPr>
            <w:rStyle w:val="Hyperlnk"/>
          </w:rPr>
          <w:t>hopsnackat@gmail.com</w:t>
        </w:r>
      </w:hyperlink>
      <w:r w:rsidR="009E1C33">
        <w:t xml:space="preserve">, </w:t>
      </w:r>
      <w:r w:rsidR="009920E9">
        <w:t>berätta</w:t>
      </w:r>
      <w:r w:rsidR="009E1C33">
        <w:t xml:space="preserve"> att du har sett föreläsningen och ange namn och adress</w:t>
      </w:r>
      <w:r w:rsidR="009920E9">
        <w:t>, så skickar Frances ett ex (så långt laget räcker!)</w:t>
      </w:r>
      <w:r w:rsidR="009E1C33">
        <w:t xml:space="preserve">.  </w:t>
      </w:r>
      <w:r w:rsidR="00B064AA">
        <w:t xml:space="preserve"> </w:t>
      </w:r>
    </w:p>
    <w:p w14:paraId="3AACBC91" w14:textId="3570B5BF" w:rsidR="00483C80" w:rsidRPr="00C04F6D" w:rsidRDefault="003B3CDB">
      <w:r>
        <w:rPr>
          <w:b/>
          <w:bCs/>
        </w:rPr>
        <w:br/>
      </w:r>
      <w:r w:rsidR="00F103B1">
        <w:rPr>
          <w:b/>
          <w:bCs/>
        </w:rPr>
        <w:t>Diskussionsfrågor</w:t>
      </w:r>
      <w:r w:rsidR="009920E9">
        <w:rPr>
          <w:b/>
          <w:bCs/>
        </w:rPr>
        <w:br/>
      </w:r>
      <w:r w:rsidR="00483C80">
        <w:t>Själva grunden för fackligt arbete och sammanhållning på arbetsplatserna är att det finns en kollektiv diskussion om dom frågor som dom anställda ställs inför i mötet med arbetsgivaren och verksamheten på en arbetsplats. Den första frågan handlar därför om just detta.</w:t>
      </w:r>
    </w:p>
    <w:p w14:paraId="027E1F4D" w14:textId="2073EF4E" w:rsidR="004B26E1" w:rsidRDefault="009920E9">
      <w:r>
        <w:rPr>
          <w:b/>
          <w:bCs/>
        </w:rPr>
        <w:t>F</w:t>
      </w:r>
      <w:r w:rsidR="008B4551" w:rsidRPr="008B4551">
        <w:rPr>
          <w:b/>
          <w:bCs/>
        </w:rPr>
        <w:t>råga 1:</w:t>
      </w:r>
      <w:r w:rsidR="008B4551">
        <w:t xml:space="preserve"> </w:t>
      </w:r>
      <w:r w:rsidR="00134914" w:rsidRPr="009F44C0">
        <w:rPr>
          <w:b/>
          <w:bCs/>
          <w:color w:val="FF0000"/>
        </w:rPr>
        <w:t>Hur ser förutsättningarna för att hålla ihop ut på din arbetsplats? Finns det en diskussion om vad vi accepterar på arbetsplatsen, respektive vad ni inte ställer upp på?</w:t>
      </w:r>
      <w:r w:rsidR="00134914">
        <w:t xml:space="preserve"> </w:t>
      </w:r>
    </w:p>
    <w:p w14:paraId="78CB84ED" w14:textId="175336B8" w:rsidR="00483C80" w:rsidRDefault="00483C80">
      <w:r>
        <w:t xml:space="preserve">Med utgångspunkt i diskussionerna om </w:t>
      </w:r>
      <w:r w:rsidR="004B26E1">
        <w:t>hur förutsättningarna för att hålla ihop ser ut på just din arbetsplats, kan vi ta diskussionen vidare:</w:t>
      </w:r>
    </w:p>
    <w:p w14:paraId="5338A93C" w14:textId="7ED7E561" w:rsidR="00134914" w:rsidRDefault="008B4551">
      <w:r w:rsidRPr="008B4551">
        <w:rPr>
          <w:b/>
          <w:bCs/>
        </w:rPr>
        <w:t>Fråga 2:</w:t>
      </w:r>
      <w:r>
        <w:t xml:space="preserve"> </w:t>
      </w:r>
      <w:r w:rsidR="004B26E1" w:rsidRPr="004B26E1">
        <w:rPr>
          <w:b/>
          <w:bCs/>
          <w:color w:val="FF0000"/>
        </w:rPr>
        <w:t>Vilke</w:t>
      </w:r>
      <w:r w:rsidR="00F91B8B">
        <w:rPr>
          <w:b/>
          <w:bCs/>
          <w:color w:val="FF0000"/>
        </w:rPr>
        <w:t>t</w:t>
      </w:r>
      <w:r w:rsidR="004B26E1" w:rsidRPr="004B26E1">
        <w:rPr>
          <w:b/>
          <w:bCs/>
          <w:color w:val="FF0000"/>
        </w:rPr>
        <w:t xml:space="preserve"> </w:t>
      </w:r>
      <w:r w:rsidR="00F91B8B">
        <w:rPr>
          <w:b/>
          <w:bCs/>
          <w:color w:val="FF0000"/>
        </w:rPr>
        <w:t>syfte</w:t>
      </w:r>
      <w:r w:rsidR="004B26E1" w:rsidRPr="004B26E1">
        <w:rPr>
          <w:b/>
          <w:bCs/>
          <w:color w:val="FF0000"/>
        </w:rPr>
        <w:t xml:space="preserve"> fyller facklig skriftlig information</w:t>
      </w:r>
      <w:r w:rsidR="00C04F6D" w:rsidRPr="00C04F6D">
        <w:rPr>
          <w:b/>
          <w:bCs/>
          <w:color w:val="FF0000"/>
        </w:rPr>
        <w:t xml:space="preserve"> </w:t>
      </w:r>
      <w:r w:rsidR="00C04F6D" w:rsidRPr="004B26E1">
        <w:rPr>
          <w:b/>
          <w:bCs/>
          <w:color w:val="FF0000"/>
        </w:rPr>
        <w:t>på din arbetsplats</w:t>
      </w:r>
      <w:r w:rsidR="004B26E1" w:rsidRPr="004B26E1">
        <w:rPr>
          <w:b/>
          <w:bCs/>
          <w:color w:val="FF0000"/>
        </w:rPr>
        <w:t>, eller</w:t>
      </w:r>
      <w:r w:rsidR="009920E9">
        <w:rPr>
          <w:b/>
          <w:bCs/>
          <w:color w:val="FF0000"/>
        </w:rPr>
        <w:t xml:space="preserve"> – om den inte finns –</w:t>
      </w:r>
      <w:r w:rsidR="004B26E1" w:rsidRPr="004B26E1">
        <w:rPr>
          <w:b/>
          <w:bCs/>
          <w:color w:val="FF0000"/>
        </w:rPr>
        <w:t xml:space="preserve"> vilke</w:t>
      </w:r>
      <w:r w:rsidR="00F91B8B">
        <w:rPr>
          <w:b/>
          <w:bCs/>
          <w:color w:val="FF0000"/>
        </w:rPr>
        <w:t>t</w:t>
      </w:r>
      <w:r w:rsidR="004B26E1" w:rsidRPr="004B26E1">
        <w:rPr>
          <w:b/>
          <w:bCs/>
          <w:color w:val="FF0000"/>
        </w:rPr>
        <w:t xml:space="preserve"> </w:t>
      </w:r>
      <w:r w:rsidR="00F91B8B">
        <w:rPr>
          <w:b/>
          <w:bCs/>
          <w:color w:val="FF0000"/>
        </w:rPr>
        <w:t>syfte</w:t>
      </w:r>
      <w:r w:rsidR="004B26E1" w:rsidRPr="004B26E1">
        <w:rPr>
          <w:b/>
          <w:bCs/>
          <w:color w:val="FF0000"/>
        </w:rPr>
        <w:t xml:space="preserve"> skulle den kunna fylla?</w:t>
      </w:r>
      <w:r w:rsidR="004B26E1">
        <w:t xml:space="preserve"> </w:t>
      </w:r>
      <w:r w:rsidR="00DE3774">
        <w:t>Fundera på hur det funkar med skriftlig facklig information på din arbetsplats, eller hur det skulle kunna funka</w:t>
      </w:r>
      <w:r w:rsidR="003B3CDB">
        <w:t xml:space="preserve"> (om en sådan inte redan finns</w:t>
      </w:r>
      <w:r w:rsidR="001C4C94">
        <w:t>)?</w:t>
      </w:r>
      <w:r w:rsidR="00DE3774">
        <w:t xml:space="preserve"> Vilket skulle vara syftet?</w:t>
      </w:r>
      <w:r w:rsidR="00666E29">
        <w:t xml:space="preserve"> Vilka erfarenheter finns bland er i studiecirkelgruppen?</w:t>
      </w:r>
    </w:p>
    <w:p w14:paraId="3742E3F2" w14:textId="774C91CF" w:rsidR="009F7C3E" w:rsidRDefault="00483C80">
      <w:r w:rsidRPr="006C6ADC">
        <w:rPr>
          <w:b/>
          <w:bCs/>
        </w:rPr>
        <w:t>Fråga 3:</w:t>
      </w:r>
      <w:r w:rsidR="00F91B8B">
        <w:t xml:space="preserve"> </w:t>
      </w:r>
      <w:r w:rsidR="00F91B8B" w:rsidRPr="006C6ADC">
        <w:rPr>
          <w:b/>
          <w:bCs/>
          <w:color w:val="FF0000"/>
        </w:rPr>
        <w:t xml:space="preserve">Hur kan skriftlig information användas för att öka det fackliga engagemanget? Hur </w:t>
      </w:r>
      <w:r w:rsidR="00C04F6D">
        <w:rPr>
          <w:b/>
          <w:bCs/>
          <w:color w:val="FF0000"/>
        </w:rPr>
        <w:t>gör man</w:t>
      </w:r>
      <w:r w:rsidR="00F91B8B" w:rsidRPr="006C6ADC">
        <w:rPr>
          <w:b/>
          <w:bCs/>
          <w:color w:val="FF0000"/>
        </w:rPr>
        <w:t xml:space="preserve"> det skrivna relevant</w:t>
      </w:r>
      <w:r w:rsidR="006C6ADC" w:rsidRPr="006C6ADC">
        <w:rPr>
          <w:b/>
          <w:bCs/>
          <w:color w:val="FF0000"/>
        </w:rPr>
        <w:t>?</w:t>
      </w:r>
      <w:r w:rsidR="00F91B8B">
        <w:t xml:space="preserve"> </w:t>
      </w:r>
      <w:r w:rsidR="006C6ADC">
        <w:br/>
      </w:r>
      <w:r w:rsidR="009F7C3E">
        <w:t>Det skrivna ordet kan användas</w:t>
      </w:r>
      <w:r w:rsidR="006C6ADC">
        <w:t xml:space="preserve"> för en rad olika syften. Frances tar upp om möjligheten att sprida information under en pågående förhandling</w:t>
      </w:r>
      <w:r w:rsidR="00AC5203">
        <w:t>,</w:t>
      </w:r>
      <w:r w:rsidR="006C6ADC">
        <w:t xml:space="preserve"> om värdet av att informera om f</w:t>
      </w:r>
      <w:r w:rsidR="00F91B8B">
        <w:t>ackliga rättigheter</w:t>
      </w:r>
      <w:r w:rsidR="001C4C94">
        <w:t xml:space="preserve">, om hur </w:t>
      </w:r>
      <w:r w:rsidR="00F95EFF">
        <w:t>skriftlig information kan skapa ett gemensamt språk,</w:t>
      </w:r>
      <w:r w:rsidR="00AC5203">
        <w:t xml:space="preserve"> och om möjligheten att </w:t>
      </w:r>
      <w:r w:rsidR="005C58CA">
        <w:t xml:space="preserve">använda </w:t>
      </w:r>
      <w:r w:rsidR="00F95EFF">
        <w:t xml:space="preserve">det skrivna </w:t>
      </w:r>
      <w:r w:rsidR="00F95EFF">
        <w:lastRenderedPageBreak/>
        <w:t>ordet för</w:t>
      </w:r>
      <w:r w:rsidR="00BF0E40">
        <w:t xml:space="preserve"> att skapa förståelse och bryta</w:t>
      </w:r>
      <w:r w:rsidR="005C58CA">
        <w:t xml:space="preserve"> ner motsättningar mellan olika personalgrupper</w:t>
      </w:r>
      <w:r w:rsidR="006C6ADC">
        <w:t xml:space="preserve">. Hon talar </w:t>
      </w:r>
      <w:r w:rsidR="005C58CA">
        <w:t xml:space="preserve">också </w:t>
      </w:r>
      <w:r w:rsidR="006C6ADC">
        <w:t xml:space="preserve">om vikten av att medlemmar har inflytande över den fackliga organisationen, och om hur skriftlig information kan bidra till att inflytande inte blir ”på låtsas”. Vad av allt detta tycker du/ni är viktigt att </w:t>
      </w:r>
      <w:r w:rsidR="005C58CA">
        <w:t>diskutera</w:t>
      </w:r>
      <w:r w:rsidR="00F103B1">
        <w:t xml:space="preserve"> </w:t>
      </w:r>
      <w:r w:rsidR="00430840">
        <w:t xml:space="preserve">och </w:t>
      </w:r>
      <w:r w:rsidR="008517F2">
        <w:t>tillvarata</w:t>
      </w:r>
      <w:r w:rsidR="00430840">
        <w:t xml:space="preserve"> </w:t>
      </w:r>
      <w:r w:rsidR="00F103B1">
        <w:t xml:space="preserve">i förhållande till den ovan ställda rödmarkerade frågan – </w:t>
      </w:r>
      <w:r w:rsidR="00430840">
        <w:t>t.ex. utifrån</w:t>
      </w:r>
      <w:r w:rsidR="00F103B1">
        <w:t xml:space="preserve"> </w:t>
      </w:r>
      <w:r w:rsidR="00430840">
        <w:t xml:space="preserve">hur det funkar på </w:t>
      </w:r>
      <w:r w:rsidR="00F103B1">
        <w:t>din egen arbetsplats</w:t>
      </w:r>
      <w:r w:rsidR="006C6ADC">
        <w:t>?</w:t>
      </w:r>
    </w:p>
    <w:p w14:paraId="1E7C9A09" w14:textId="32CC9576" w:rsidR="00850CF0" w:rsidRDefault="00850CF0">
      <w:r w:rsidRPr="002F2410">
        <w:rPr>
          <w:b/>
          <w:bCs/>
        </w:rPr>
        <w:t xml:space="preserve">Fråga 4: </w:t>
      </w:r>
      <w:r w:rsidRPr="002F2410">
        <w:rPr>
          <w:b/>
          <w:bCs/>
          <w:color w:val="FF0000"/>
        </w:rPr>
        <w:t>Vilket format ska man använda?</w:t>
      </w:r>
      <w:r>
        <w:br/>
        <w:t xml:space="preserve">Informationsblad, </w:t>
      </w:r>
      <w:r w:rsidR="002F2410">
        <w:t xml:space="preserve">väggtidning, </w:t>
      </w:r>
      <w:r>
        <w:t>klubbtidning, sida eller diskussionsgrupp på internet</w:t>
      </w:r>
      <w:r w:rsidR="000316A8">
        <w:t>,</w:t>
      </w:r>
      <w:r>
        <w:t xml:space="preserve"> eller </w:t>
      </w:r>
      <w:r w:rsidR="002F2410">
        <w:t xml:space="preserve">kanske </w:t>
      </w:r>
      <w:r>
        <w:t>ett</w:t>
      </w:r>
      <w:r w:rsidR="000316A8">
        <w:t xml:space="preserve"> </w:t>
      </w:r>
      <w:proofErr w:type="spellStart"/>
      <w:r w:rsidR="000316A8">
        <w:t>Instagram</w:t>
      </w:r>
      <w:proofErr w:type="spellEnd"/>
      <w:r w:rsidR="000316A8">
        <w:t xml:space="preserve">-konto? </w:t>
      </w:r>
      <w:r w:rsidR="008517F2">
        <w:t>Möjligheterna är många</w:t>
      </w:r>
      <w:r w:rsidR="003E6301">
        <w:t>, och alla format har sina för- och nackdelar</w:t>
      </w:r>
      <w:r w:rsidR="008517F2">
        <w:t xml:space="preserve">. </w:t>
      </w:r>
      <w:r w:rsidR="0052261F">
        <w:t>V</w:t>
      </w:r>
      <w:r w:rsidR="00BF0E40">
        <w:t>ilken stil</w:t>
      </w:r>
      <w:r w:rsidR="0052261F">
        <w:t xml:space="preserve"> ska man ha på språket, och vad är viktigt att tänka på för att se till att alla förstår? </w:t>
      </w:r>
      <w:r w:rsidR="000316A8">
        <w:t xml:space="preserve">Vad passar bäst på </w:t>
      </w:r>
      <w:r w:rsidR="00AC6BD9">
        <w:t>era</w:t>
      </w:r>
      <w:r w:rsidR="000316A8">
        <w:t xml:space="preserve"> arbetsplats</w:t>
      </w:r>
      <w:r w:rsidR="00AC6BD9">
        <w:t>er</w:t>
      </w:r>
      <w:r w:rsidR="00AC5203">
        <w:t>, utifrån de förutsättningar som råder där?</w:t>
      </w:r>
      <w:r>
        <w:t xml:space="preserve"> </w:t>
      </w:r>
    </w:p>
    <w:p w14:paraId="2E72C171" w14:textId="20183028" w:rsidR="00344B5C" w:rsidRDefault="00AC6BD9">
      <w:r>
        <w:rPr>
          <w:b/>
          <w:bCs/>
        </w:rPr>
        <w:br/>
        <w:t>Slutligen e</w:t>
      </w:r>
      <w:r w:rsidR="009F7C3E">
        <w:rPr>
          <w:b/>
          <w:bCs/>
        </w:rPr>
        <w:t>n liten rättelse</w:t>
      </w:r>
      <w:r w:rsidR="00344B5C" w:rsidRPr="009F7C3E">
        <w:rPr>
          <w:b/>
          <w:bCs/>
        </w:rPr>
        <w:t>:</w:t>
      </w:r>
      <w:r w:rsidR="00344B5C">
        <w:t xml:space="preserve"> </w:t>
      </w:r>
      <w:r w:rsidR="009F7C3E">
        <w:t xml:space="preserve">Frances hälsar att när hon nämnde att hennes fackklubb skaffade hemsida, så råkade hon säga 1989 </w:t>
      </w:r>
      <w:r w:rsidR="002C5A5B">
        <w:t xml:space="preserve">i </w:t>
      </w:r>
      <w:r w:rsidR="009F7C3E">
        <w:t>stället för</w:t>
      </w:r>
      <w:r w:rsidR="002C5A5B">
        <w:t xml:space="preserve"> </w:t>
      </w:r>
      <w:r w:rsidR="009F7C3E">
        <w:t xml:space="preserve"> 1998</w:t>
      </w:r>
      <w:r>
        <w:t>.</w:t>
      </w:r>
    </w:p>
    <w:sectPr w:rsidR="00344B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3F"/>
    <w:rsid w:val="000316A8"/>
    <w:rsid w:val="00070FE5"/>
    <w:rsid w:val="000A47F0"/>
    <w:rsid w:val="000C3589"/>
    <w:rsid w:val="00134914"/>
    <w:rsid w:val="0015214B"/>
    <w:rsid w:val="001C4C94"/>
    <w:rsid w:val="001F7C3F"/>
    <w:rsid w:val="00262EFF"/>
    <w:rsid w:val="002B317B"/>
    <w:rsid w:val="002C5A5B"/>
    <w:rsid w:val="002F2410"/>
    <w:rsid w:val="003158B0"/>
    <w:rsid w:val="003212A5"/>
    <w:rsid w:val="00344B5C"/>
    <w:rsid w:val="003B3CDB"/>
    <w:rsid w:val="003E6301"/>
    <w:rsid w:val="00430840"/>
    <w:rsid w:val="0047709A"/>
    <w:rsid w:val="00483C80"/>
    <w:rsid w:val="004B26E1"/>
    <w:rsid w:val="0051735E"/>
    <w:rsid w:val="0052261F"/>
    <w:rsid w:val="00561F0E"/>
    <w:rsid w:val="005C58CA"/>
    <w:rsid w:val="005F6090"/>
    <w:rsid w:val="00666E29"/>
    <w:rsid w:val="00685FFD"/>
    <w:rsid w:val="006C6ADC"/>
    <w:rsid w:val="006F00DE"/>
    <w:rsid w:val="00760157"/>
    <w:rsid w:val="00807B8C"/>
    <w:rsid w:val="0082400B"/>
    <w:rsid w:val="00850CF0"/>
    <w:rsid w:val="008517F2"/>
    <w:rsid w:val="0085411F"/>
    <w:rsid w:val="0087624B"/>
    <w:rsid w:val="008B06B2"/>
    <w:rsid w:val="008B4551"/>
    <w:rsid w:val="00910EEC"/>
    <w:rsid w:val="00935FB9"/>
    <w:rsid w:val="009920E9"/>
    <w:rsid w:val="009C48FA"/>
    <w:rsid w:val="009E1C33"/>
    <w:rsid w:val="009F0DEB"/>
    <w:rsid w:val="009F44C0"/>
    <w:rsid w:val="009F7C3E"/>
    <w:rsid w:val="00A1483F"/>
    <w:rsid w:val="00A3690F"/>
    <w:rsid w:val="00A539A9"/>
    <w:rsid w:val="00AB0F80"/>
    <w:rsid w:val="00AC5203"/>
    <w:rsid w:val="00AC6BD9"/>
    <w:rsid w:val="00AF4B11"/>
    <w:rsid w:val="00B064AA"/>
    <w:rsid w:val="00BA12C8"/>
    <w:rsid w:val="00BF0E40"/>
    <w:rsid w:val="00C04F6D"/>
    <w:rsid w:val="00C81FF3"/>
    <w:rsid w:val="00D67FD9"/>
    <w:rsid w:val="00DE3774"/>
    <w:rsid w:val="00E2686B"/>
    <w:rsid w:val="00E45B70"/>
    <w:rsid w:val="00E84F90"/>
    <w:rsid w:val="00E93713"/>
    <w:rsid w:val="00EF506D"/>
    <w:rsid w:val="00F103B1"/>
    <w:rsid w:val="00F31000"/>
    <w:rsid w:val="00F91B8B"/>
    <w:rsid w:val="00F95EFF"/>
    <w:rsid w:val="00FE75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41413"/>
  <w15:chartTrackingRefBased/>
  <w15:docId w15:val="{C193578D-FCA6-4197-A18F-D40EB91C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C3589"/>
    <w:rPr>
      <w:color w:val="0563C1" w:themeColor="hyperlink"/>
      <w:u w:val="single"/>
    </w:rPr>
  </w:style>
  <w:style w:type="character" w:styleId="Olstomnmnande">
    <w:name w:val="Unresolved Mention"/>
    <w:basedOn w:val="Standardstycketeckensnitt"/>
    <w:uiPriority w:val="99"/>
    <w:semiHidden/>
    <w:unhideWhenUsed/>
    <w:rsid w:val="000C3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lkrorelselinjen.com/bokserien/e-bocker/" TargetMode="External"/><Relationship Id="rId3" Type="http://schemas.openxmlformats.org/officeDocument/2006/relationships/customXml" Target="../customXml/item3.xml"/><Relationship Id="rId7" Type="http://schemas.openxmlformats.org/officeDocument/2006/relationships/hyperlink" Target="https://www.vansterpartiet.se/vansterskolan/facklig-politisk-vansterskola/forelasningar-lasar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hopsnackat@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B67BA15C143740BCD69D37CEC03414" ma:contentTypeVersion="13" ma:contentTypeDescription="Create a new document." ma:contentTypeScope="" ma:versionID="10b9e773d7b263d4805d76c44de0aa3a">
  <xsd:schema xmlns:xsd="http://www.w3.org/2001/XMLSchema" xmlns:xs="http://www.w3.org/2001/XMLSchema" xmlns:p="http://schemas.microsoft.com/office/2006/metadata/properties" xmlns:ns3="98d19357-227a-4fd3-9226-50109b8d9751" xmlns:ns4="0c3af7f8-6523-4bf0-a66e-75e3deb71617" targetNamespace="http://schemas.microsoft.com/office/2006/metadata/properties" ma:root="true" ma:fieldsID="2e137aa4dfeab723244da73f9c6f4496" ns3:_="" ns4:_="">
    <xsd:import namespace="98d19357-227a-4fd3-9226-50109b8d9751"/>
    <xsd:import namespace="0c3af7f8-6523-4bf0-a66e-75e3deb716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19357-227a-4fd3-9226-50109b8d9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3af7f8-6523-4bf0-a66e-75e3deb716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2414C-02D4-448F-8DB9-284E4F2D4F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4162FA-5A98-4486-9937-5B08E15BB071}">
  <ds:schemaRefs>
    <ds:schemaRef ds:uri="http://schemas.microsoft.com/sharepoint/v3/contenttype/forms"/>
  </ds:schemaRefs>
</ds:datastoreItem>
</file>

<file path=customXml/itemProps3.xml><?xml version="1.0" encoding="utf-8"?>
<ds:datastoreItem xmlns:ds="http://schemas.openxmlformats.org/officeDocument/2006/customXml" ds:itemID="{48FEA574-CDD2-49AF-B265-7A463D09B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19357-227a-4fd3-9226-50109b8d9751"/>
    <ds:schemaRef ds:uri="0c3af7f8-6523-4bf0-a66e-75e3deb71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707</Words>
  <Characters>3748</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Westin</dc:creator>
  <cp:keywords/>
  <dc:description/>
  <cp:lastModifiedBy>Gunnar Westin</cp:lastModifiedBy>
  <cp:revision>27</cp:revision>
  <dcterms:created xsi:type="dcterms:W3CDTF">2022-01-10T15:10:00Z</dcterms:created>
  <dcterms:modified xsi:type="dcterms:W3CDTF">2022-01-17T09:55:00Z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0x010100C8B67BA15C143740BCD69D37CEC03414</vt:lpwstr>
  </property>
</Properties>
</file>